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安徽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省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安全生产协会</w:t>
      </w:r>
    </w:p>
    <w:p>
      <w:pPr>
        <w:jc w:val="center"/>
        <w:rPr>
          <w:rFonts w:hint="eastAsia" w:eastAsiaTheme="minorEastAsia"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召开全省安全生产协会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联席会</w:t>
      </w:r>
    </w:p>
    <w:p>
      <w:pPr>
        <w:ind w:firstLine="600" w:firstLineChars="200"/>
        <w:rPr>
          <w:rFonts w:hint="eastAsia" w:ascii="宋体" w:hAnsi="宋体" w:eastAsia="宋体"/>
          <w:sz w:val="30"/>
          <w:szCs w:val="30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2020年11月12日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下午，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安徽</w:t>
      </w:r>
      <w:r>
        <w:rPr>
          <w:rFonts w:hint="eastAsia" w:ascii="仿宋" w:hAnsi="仿宋" w:eastAsia="仿宋" w:cs="仿宋"/>
          <w:sz w:val="32"/>
          <w:szCs w:val="32"/>
        </w:rPr>
        <w:t>省安全生产协会在合肥召开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省直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各市安全生产协会联席会议。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安徽</w:t>
      </w:r>
      <w:r>
        <w:rPr>
          <w:rFonts w:hint="eastAsia" w:ascii="仿宋" w:hAnsi="仿宋" w:eastAsia="仿宋" w:cs="仿宋"/>
          <w:sz w:val="32"/>
          <w:szCs w:val="32"/>
        </w:rPr>
        <w:t>省安全生产协会会长吕一平会上通报了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近年来</w:t>
      </w:r>
      <w:r>
        <w:rPr>
          <w:rFonts w:hint="eastAsia" w:ascii="仿宋" w:hAnsi="仿宋" w:eastAsia="仿宋" w:cs="仿宋"/>
          <w:sz w:val="32"/>
          <w:szCs w:val="32"/>
        </w:rPr>
        <w:t>省协会工作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情况</w:t>
      </w:r>
      <w:r>
        <w:rPr>
          <w:rFonts w:hint="eastAsia" w:ascii="仿宋" w:hAnsi="仿宋" w:eastAsia="仿宋" w:cs="仿宋"/>
          <w:sz w:val="32"/>
          <w:szCs w:val="32"/>
        </w:rPr>
        <w:t>，特别是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在省安委会办公室和省应急厅的大力关心支持下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积极</w:t>
      </w:r>
      <w:r>
        <w:rPr>
          <w:rFonts w:hint="eastAsia" w:ascii="仿宋" w:hAnsi="仿宋" w:eastAsia="仿宋" w:cs="仿宋"/>
          <w:sz w:val="32"/>
          <w:szCs w:val="32"/>
        </w:rPr>
        <w:t>为政府、为社会、为企业服务，一手抓安全生产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宣传普及</w:t>
      </w:r>
      <w:r>
        <w:rPr>
          <w:rFonts w:hint="eastAsia" w:ascii="仿宋" w:hAnsi="仿宋" w:eastAsia="仿宋" w:cs="仿宋"/>
          <w:sz w:val="32"/>
          <w:szCs w:val="32"/>
        </w:rPr>
        <w:t>，一手抓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为企业办实事好事，</w:t>
      </w:r>
      <w:r>
        <w:rPr>
          <w:rFonts w:hint="eastAsia" w:ascii="仿宋" w:hAnsi="仿宋" w:eastAsia="仿宋" w:cs="仿宋"/>
          <w:sz w:val="32"/>
          <w:szCs w:val="32"/>
        </w:rPr>
        <w:t>把党和政府的决策部署及时传达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贯彻</w:t>
      </w:r>
      <w:r>
        <w:rPr>
          <w:rFonts w:hint="eastAsia" w:ascii="仿宋" w:hAnsi="仿宋" w:eastAsia="仿宋" w:cs="仿宋"/>
          <w:sz w:val="32"/>
          <w:szCs w:val="32"/>
        </w:rPr>
        <w:t>到生产一线职工和广大社会群体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为社会和谐稳定发挥了积极作用。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会议</w:t>
      </w:r>
      <w:r>
        <w:rPr>
          <w:rFonts w:hint="eastAsia" w:ascii="仿宋" w:hAnsi="仿宋" w:eastAsia="仿宋" w:cs="仿宋"/>
          <w:sz w:val="32"/>
          <w:szCs w:val="32"/>
        </w:rPr>
        <w:t>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 w:cs="仿宋"/>
          <w:sz w:val="32"/>
          <w:szCs w:val="32"/>
        </w:rPr>
        <w:t>协会要紧紧围绕主管部门中心任务开展工作，多请示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勤汇报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、凝心聚力、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团取暖、共享资源，</w:t>
      </w:r>
      <w:r>
        <w:rPr>
          <w:rFonts w:hint="eastAsia" w:ascii="仿宋" w:hAnsi="仿宋" w:eastAsia="仿宋" w:cs="仿宋"/>
          <w:sz w:val="32"/>
          <w:szCs w:val="32"/>
        </w:rPr>
        <w:t>抓重点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解难点，积极当好参谋助手。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会议</w:t>
      </w:r>
      <w:r>
        <w:rPr>
          <w:rFonts w:hint="eastAsia" w:ascii="仿宋" w:hAnsi="仿宋" w:eastAsia="仿宋" w:cs="仿宋"/>
          <w:sz w:val="32"/>
          <w:szCs w:val="32"/>
        </w:rPr>
        <w:t>总结了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近年来省协会取得的主要成绩，</w:t>
      </w:r>
      <w:r>
        <w:rPr>
          <w:rFonts w:hint="eastAsia" w:ascii="仿宋" w:hAnsi="仿宋" w:eastAsia="仿宋" w:cs="仿宋"/>
          <w:sz w:val="32"/>
          <w:szCs w:val="32"/>
        </w:rPr>
        <w:t>主要抓了两件大事：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省协会网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站</w:t>
      </w:r>
      <w:r>
        <w:rPr>
          <w:rFonts w:hint="eastAsia" w:ascii="仿宋" w:hAnsi="仿宋" w:eastAsia="仿宋" w:cs="仿宋"/>
          <w:sz w:val="32"/>
          <w:szCs w:val="32"/>
        </w:rPr>
        <w:t>开办了“皖安大讲堂”、“皖安阅览室”宣传安全生产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工作的</w:t>
      </w:r>
      <w:r>
        <w:rPr>
          <w:rFonts w:hint="eastAsia" w:ascii="仿宋" w:hAnsi="仿宋" w:eastAsia="仿宋" w:cs="仿宋"/>
          <w:sz w:val="32"/>
          <w:szCs w:val="32"/>
        </w:rPr>
        <w:t>两大阵地，收集整理800多个安全生产案例、视频教材和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1000</w:t>
      </w:r>
      <w:r>
        <w:rPr>
          <w:rFonts w:hint="eastAsia" w:ascii="仿宋" w:hAnsi="仿宋" w:eastAsia="仿宋" w:cs="仿宋"/>
          <w:sz w:val="32"/>
          <w:szCs w:val="32"/>
        </w:rPr>
        <w:t>多万字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大类的政策法规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行业安全标准规范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性</w:t>
      </w:r>
      <w:r>
        <w:rPr>
          <w:rFonts w:hint="eastAsia" w:ascii="仿宋" w:hAnsi="仿宋" w:eastAsia="仿宋" w:cs="仿宋"/>
          <w:sz w:val="32"/>
          <w:szCs w:val="32"/>
        </w:rPr>
        <w:t>文件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，做到安全生产宣传教育有声有色。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省协会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针对不同领域、不同行业</w:t>
      </w:r>
      <w:r>
        <w:rPr>
          <w:rFonts w:hint="eastAsia" w:ascii="仿宋" w:hAnsi="仿宋" w:eastAsia="仿宋" w:cs="仿宋"/>
          <w:sz w:val="32"/>
          <w:szCs w:val="32"/>
        </w:rPr>
        <w:t>线上举办了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6期</w:t>
      </w:r>
      <w:r>
        <w:rPr>
          <w:rFonts w:hint="eastAsia" w:ascii="仿宋" w:hAnsi="仿宋" w:eastAsia="仿宋" w:cs="仿宋"/>
          <w:sz w:val="32"/>
          <w:szCs w:val="32"/>
        </w:rPr>
        <w:t>培训班，制做了通俗易懂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接地气的培训宣传片，让广大企业干部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员工真正可看懂、可操作、可复制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切切实实为一线员工、为企业、为社会做好事、实事、大事。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指出</w:t>
      </w:r>
      <w:r>
        <w:rPr>
          <w:rFonts w:hint="eastAsia" w:ascii="仿宋" w:hAnsi="仿宋" w:eastAsia="仿宋" w:cs="仿宋"/>
          <w:sz w:val="32"/>
          <w:szCs w:val="32"/>
        </w:rPr>
        <w:t>，各地协会要紧密结合本地实际，开创性的做好协会安全生产宣传、教育、培训工作，不断拓展服务范围，加强行业自律和内部管理，把协会工作真正融入到政府主管部门、社会、企业的方方面面，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丰富协会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涵，</w:t>
      </w:r>
      <w:r>
        <w:rPr>
          <w:rFonts w:hint="eastAsia" w:ascii="仿宋" w:hAnsi="仿宋" w:eastAsia="仿宋" w:cs="仿宋"/>
          <w:sz w:val="32"/>
          <w:szCs w:val="32"/>
        </w:rPr>
        <w:t>增强认可度，提高影响力。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会上，各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协会</w:t>
      </w:r>
      <w:r>
        <w:rPr>
          <w:rFonts w:hint="eastAsia" w:ascii="仿宋" w:hAnsi="仿宋" w:eastAsia="仿宋" w:cs="仿宋"/>
          <w:sz w:val="32"/>
          <w:szCs w:val="32"/>
        </w:rPr>
        <w:t>进行了经验交流，就做好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今后</w:t>
      </w:r>
      <w:r>
        <w:rPr>
          <w:rFonts w:hint="eastAsia" w:ascii="仿宋" w:hAnsi="仿宋" w:eastAsia="仿宋" w:cs="仿宋"/>
          <w:sz w:val="32"/>
          <w:szCs w:val="32"/>
        </w:rPr>
        <w:t>协会工作提出了很好的意见和建议。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3B"/>
    <w:rsid w:val="00541CF6"/>
    <w:rsid w:val="00A118DE"/>
    <w:rsid w:val="00C31F3B"/>
    <w:rsid w:val="00DD31BE"/>
    <w:rsid w:val="00EB4553"/>
    <w:rsid w:val="07611EDD"/>
    <w:rsid w:val="188E3FF0"/>
    <w:rsid w:val="2A7F19DA"/>
    <w:rsid w:val="3373515F"/>
    <w:rsid w:val="39E27D58"/>
    <w:rsid w:val="3B8D6E3F"/>
    <w:rsid w:val="4A77184C"/>
    <w:rsid w:val="514B42C4"/>
    <w:rsid w:val="62EB3E48"/>
    <w:rsid w:val="65E2269F"/>
    <w:rsid w:val="6E7B25EA"/>
    <w:rsid w:val="6EAD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620</Characters>
  <Lines>5</Lines>
  <Paragraphs>1</Paragraphs>
  <TotalTime>13</TotalTime>
  <ScaleCrop>false</ScaleCrop>
  <LinksUpToDate>false</LinksUpToDate>
  <CharactersWithSpaces>727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2020-11-13T04:42:00Z</dcterms:created>
  <dc:creator> </dc:creator>
  <cp:lastModifiedBy>softsun</cp:lastModifiedBy>
  <dcterms:modified xsi:type="dcterms:W3CDTF">2020-11-13T07:39:20Z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